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2D79" w:rsidRPr="00896E11" w:rsidRDefault="00E42D79" w:rsidP="00E42D79">
      <w:pPr>
        <w:spacing w:after="0"/>
        <w:jc w:val="center"/>
        <w:rPr>
          <w:rFonts w:ascii="Times New Roman" w:hAnsi="Times New Roman" w:cs="Times New Roman"/>
          <w:sz w:val="24"/>
          <w:szCs w:val="24"/>
        </w:rPr>
      </w:pPr>
      <w:r w:rsidRPr="00896E11">
        <w:rPr>
          <w:rFonts w:ascii="Times New Roman" w:hAnsi="Times New Roman" w:cs="Times New Roman"/>
          <w:sz w:val="24"/>
          <w:szCs w:val="24"/>
        </w:rPr>
        <w:t>Ferris State University</w:t>
      </w:r>
    </w:p>
    <w:p w:rsidR="00E42D79" w:rsidRDefault="00E42D79" w:rsidP="001A5022">
      <w:pPr>
        <w:spacing w:after="0"/>
        <w:jc w:val="center"/>
        <w:rPr>
          <w:rFonts w:ascii="Times New Roman" w:hAnsi="Times New Roman" w:cs="Times New Roman"/>
          <w:sz w:val="24"/>
          <w:szCs w:val="24"/>
        </w:rPr>
      </w:pPr>
      <w:r w:rsidRPr="00896E11">
        <w:rPr>
          <w:rFonts w:ascii="Times New Roman" w:hAnsi="Times New Roman" w:cs="Times New Roman"/>
          <w:sz w:val="24"/>
          <w:szCs w:val="24"/>
        </w:rPr>
        <w:t>Athletic Department</w:t>
      </w:r>
    </w:p>
    <w:p w:rsidR="00896E11" w:rsidRDefault="009474AC" w:rsidP="00E42D79">
      <w:pPr>
        <w:spacing w:after="0"/>
        <w:jc w:val="center"/>
        <w:rPr>
          <w:rFonts w:ascii="Times New Roman" w:hAnsi="Times New Roman" w:cs="Times New Roman"/>
          <w:sz w:val="24"/>
          <w:szCs w:val="24"/>
        </w:rPr>
      </w:pPr>
      <w:r>
        <w:rPr>
          <w:rFonts w:ascii="Times New Roman" w:hAnsi="Times New Roman" w:cs="Times New Roman"/>
          <w:sz w:val="24"/>
          <w:szCs w:val="24"/>
        </w:rPr>
        <w:t>ADHD Procedure</w:t>
      </w:r>
    </w:p>
    <w:p w:rsidR="007350CF" w:rsidRPr="00472E42" w:rsidRDefault="007350CF" w:rsidP="007350CF">
      <w:pPr>
        <w:spacing w:after="0"/>
        <w:rPr>
          <w:rFonts w:ascii="Times New Roman" w:hAnsi="Times New Roman" w:cs="Times New Roman"/>
          <w:sz w:val="20"/>
          <w:szCs w:val="20"/>
          <w:highlight w:val="yellow"/>
        </w:rPr>
      </w:pPr>
    </w:p>
    <w:p w:rsidR="007350CF" w:rsidRPr="00472E42" w:rsidRDefault="007350CF" w:rsidP="007350CF">
      <w:pPr>
        <w:spacing w:after="0"/>
        <w:rPr>
          <w:rFonts w:ascii="Times New Roman" w:hAnsi="Times New Roman" w:cs="Times New Roman"/>
          <w:sz w:val="20"/>
          <w:szCs w:val="20"/>
          <w:highlight w:val="yellow"/>
        </w:rPr>
      </w:pPr>
    </w:p>
    <w:p w:rsidR="00896E11" w:rsidRPr="006775DA" w:rsidRDefault="007350CF" w:rsidP="00896E11">
      <w:pPr>
        <w:spacing w:after="0"/>
        <w:rPr>
          <w:rFonts w:ascii="Times New Roman" w:hAnsi="Times New Roman" w:cs="Times New Roman"/>
        </w:rPr>
      </w:pPr>
      <w:r w:rsidRPr="006775DA">
        <w:rPr>
          <w:rFonts w:ascii="Times New Roman" w:hAnsi="Times New Roman" w:cs="Times New Roman"/>
        </w:rPr>
        <w:t xml:space="preserve">The </w:t>
      </w:r>
      <w:r w:rsidR="000C7DBA" w:rsidRPr="006775DA">
        <w:rPr>
          <w:rFonts w:ascii="Times New Roman" w:hAnsi="Times New Roman" w:cs="Times New Roman"/>
        </w:rPr>
        <w:t xml:space="preserve">NCAA </w:t>
      </w:r>
      <w:r w:rsidRPr="006775DA">
        <w:rPr>
          <w:rFonts w:ascii="Times New Roman" w:hAnsi="Times New Roman" w:cs="Times New Roman"/>
        </w:rPr>
        <w:t xml:space="preserve">requires a </w:t>
      </w:r>
      <w:r w:rsidRPr="00472E42">
        <w:rPr>
          <w:rFonts w:ascii="Times New Roman" w:hAnsi="Times New Roman" w:cs="Times New Roman"/>
          <w:i/>
        </w:rPr>
        <w:t xml:space="preserve">Medical Exception </w:t>
      </w:r>
      <w:r w:rsidR="00472E42" w:rsidRPr="00472E42">
        <w:rPr>
          <w:rFonts w:ascii="Times New Roman" w:hAnsi="Times New Roman" w:cs="Times New Roman"/>
          <w:i/>
        </w:rPr>
        <w:t>Documentation Reporting Form</w:t>
      </w:r>
      <w:r w:rsidR="00472E42">
        <w:rPr>
          <w:rFonts w:ascii="Times New Roman" w:hAnsi="Times New Roman" w:cs="Times New Roman"/>
        </w:rPr>
        <w:t xml:space="preserve"> </w:t>
      </w:r>
      <w:r w:rsidR="00C82B18" w:rsidRPr="00472E42">
        <w:rPr>
          <w:rFonts w:ascii="Times New Roman" w:hAnsi="Times New Roman" w:cs="Times New Roman"/>
        </w:rPr>
        <w:t>for</w:t>
      </w:r>
      <w:r w:rsidR="00C82B18" w:rsidRPr="006775DA">
        <w:rPr>
          <w:rFonts w:ascii="Times New Roman" w:hAnsi="Times New Roman" w:cs="Times New Roman"/>
        </w:rPr>
        <w:t xml:space="preserve"> the use of banned stimulant medications to treat Attention Deficit Hyperactivity Disorder (ADHD).</w:t>
      </w:r>
      <w:r w:rsidR="009474AC" w:rsidRPr="006775DA">
        <w:rPr>
          <w:rFonts w:ascii="Times New Roman" w:hAnsi="Times New Roman" w:cs="Times New Roman"/>
        </w:rPr>
        <w:t xml:space="preserve">   To request</w:t>
      </w:r>
      <w:r w:rsidR="007F7BF3" w:rsidRPr="006775DA">
        <w:rPr>
          <w:rFonts w:ascii="Times New Roman" w:hAnsi="Times New Roman" w:cs="Times New Roman"/>
        </w:rPr>
        <w:t xml:space="preserve"> a </w:t>
      </w:r>
      <w:r w:rsidR="009474AC" w:rsidRPr="006775DA">
        <w:rPr>
          <w:rFonts w:ascii="Times New Roman" w:hAnsi="Times New Roman" w:cs="Times New Roman"/>
        </w:rPr>
        <w:t xml:space="preserve">NCAA </w:t>
      </w:r>
      <w:r w:rsidR="007F7BF3" w:rsidRPr="006775DA">
        <w:rPr>
          <w:rFonts w:ascii="Times New Roman" w:hAnsi="Times New Roman" w:cs="Times New Roman"/>
        </w:rPr>
        <w:t>medical exception for a banned stimulant, FSU must have the necessary docume</w:t>
      </w:r>
      <w:r w:rsidR="00BF7DB6" w:rsidRPr="006775DA">
        <w:rPr>
          <w:rFonts w:ascii="Times New Roman" w:hAnsi="Times New Roman" w:cs="Times New Roman"/>
        </w:rPr>
        <w:t>ntation on file at the</w:t>
      </w:r>
      <w:r w:rsidR="007F7BF3" w:rsidRPr="006775DA">
        <w:rPr>
          <w:rFonts w:ascii="Times New Roman" w:hAnsi="Times New Roman" w:cs="Times New Roman"/>
        </w:rPr>
        <w:t xml:space="preserve"> time of a positive drug test.  </w:t>
      </w:r>
      <w:r w:rsidR="008B3F1E" w:rsidRPr="006775DA">
        <w:rPr>
          <w:rFonts w:ascii="Times New Roman" w:hAnsi="Times New Roman" w:cs="Times New Roman"/>
        </w:rPr>
        <w:t>This information is neces</w:t>
      </w:r>
      <w:r w:rsidRPr="006775DA">
        <w:rPr>
          <w:rFonts w:ascii="Times New Roman" w:hAnsi="Times New Roman" w:cs="Times New Roman"/>
        </w:rPr>
        <w:t xml:space="preserve">sary for two reasons.  First </w:t>
      </w:r>
      <w:r w:rsidR="008B3F1E" w:rsidRPr="006775DA">
        <w:rPr>
          <w:rFonts w:ascii="Times New Roman" w:hAnsi="Times New Roman" w:cs="Times New Roman"/>
        </w:rPr>
        <w:t xml:space="preserve">to safeguard the student-athlete’s health and secondly for FSU to respond to a positive NCAA drug test. </w:t>
      </w:r>
      <w:r w:rsidR="00896E11" w:rsidRPr="006775DA">
        <w:rPr>
          <w:rFonts w:ascii="Times New Roman" w:hAnsi="Times New Roman" w:cs="Times New Roman"/>
        </w:rPr>
        <w:t>Athletes must contact their prescribing physician to have the following documents forwarded to the FSU Athletic Training Staff.  Specific documents that FSU must maintain on file per</w:t>
      </w:r>
      <w:r w:rsidRPr="006775DA">
        <w:rPr>
          <w:rFonts w:ascii="Times New Roman" w:hAnsi="Times New Roman" w:cs="Times New Roman"/>
        </w:rPr>
        <w:t>taining to the treatment of ADHD</w:t>
      </w:r>
      <w:r w:rsidR="00896E11" w:rsidRPr="006775DA">
        <w:rPr>
          <w:rFonts w:ascii="Times New Roman" w:hAnsi="Times New Roman" w:cs="Times New Roman"/>
        </w:rPr>
        <w:t xml:space="preserve"> include:</w:t>
      </w:r>
    </w:p>
    <w:p w:rsidR="007F7BF3" w:rsidRPr="006775DA" w:rsidRDefault="007F7BF3" w:rsidP="00C82B18">
      <w:pPr>
        <w:spacing w:after="0"/>
        <w:rPr>
          <w:rFonts w:ascii="Times New Roman" w:hAnsi="Times New Roman" w:cs="Times New Roman"/>
        </w:rPr>
      </w:pPr>
    </w:p>
    <w:p w:rsidR="00866C2E" w:rsidRPr="006775DA" w:rsidRDefault="00E93588" w:rsidP="00866C2E">
      <w:pPr>
        <w:spacing w:after="0"/>
        <w:rPr>
          <w:rFonts w:ascii="Times New Roman" w:hAnsi="Times New Roman" w:cs="Times New Roman"/>
          <w:b/>
        </w:rPr>
      </w:pPr>
      <w:r w:rsidRPr="006775DA">
        <w:rPr>
          <w:rFonts w:ascii="Times New Roman" w:hAnsi="Times New Roman" w:cs="Times New Roman"/>
          <w:b/>
        </w:rPr>
        <w:t>Written physician documentation</w:t>
      </w:r>
      <w:r w:rsidR="00866C2E" w:rsidRPr="006775DA">
        <w:rPr>
          <w:rFonts w:ascii="Times New Roman" w:hAnsi="Times New Roman" w:cs="Times New Roman"/>
          <w:b/>
        </w:rPr>
        <w:t xml:space="preserve"> to include;</w:t>
      </w:r>
    </w:p>
    <w:p w:rsidR="00866C2E" w:rsidRPr="006775DA" w:rsidRDefault="00866C2E" w:rsidP="00866C2E">
      <w:pPr>
        <w:pStyle w:val="ListParagraph"/>
        <w:numPr>
          <w:ilvl w:val="0"/>
          <w:numId w:val="4"/>
        </w:numPr>
        <w:autoSpaceDE w:val="0"/>
        <w:autoSpaceDN w:val="0"/>
        <w:adjustRightInd w:val="0"/>
        <w:spacing w:after="0" w:line="240" w:lineRule="auto"/>
        <w:rPr>
          <w:rFonts w:ascii="Times New Roman" w:hAnsi="Times New Roman" w:cs="Times New Roman"/>
          <w:color w:val="000000"/>
        </w:rPr>
      </w:pPr>
      <w:r w:rsidRPr="006775DA">
        <w:rPr>
          <w:rFonts w:ascii="Times New Roman" w:hAnsi="Times New Roman" w:cs="Times New Roman"/>
          <w:color w:val="000000"/>
        </w:rPr>
        <w:t xml:space="preserve">Diagnosis. </w:t>
      </w:r>
    </w:p>
    <w:p w:rsidR="00866C2E" w:rsidRPr="006775DA" w:rsidRDefault="00866C2E" w:rsidP="00866C2E">
      <w:pPr>
        <w:pStyle w:val="ListParagraph"/>
        <w:numPr>
          <w:ilvl w:val="0"/>
          <w:numId w:val="4"/>
        </w:numPr>
        <w:autoSpaceDE w:val="0"/>
        <w:autoSpaceDN w:val="0"/>
        <w:adjustRightInd w:val="0"/>
        <w:spacing w:after="0" w:line="240" w:lineRule="auto"/>
        <w:rPr>
          <w:rFonts w:ascii="Times New Roman" w:hAnsi="Times New Roman" w:cs="Times New Roman"/>
          <w:color w:val="000000"/>
        </w:rPr>
      </w:pPr>
      <w:r w:rsidRPr="006775DA">
        <w:rPr>
          <w:rFonts w:ascii="Times New Roman" w:hAnsi="Times New Roman" w:cs="Times New Roman"/>
          <w:color w:val="000000"/>
        </w:rPr>
        <w:t xml:space="preserve">Medication(s) and dosage. </w:t>
      </w:r>
    </w:p>
    <w:p w:rsidR="00866C2E" w:rsidRPr="006775DA" w:rsidRDefault="00866C2E" w:rsidP="00866C2E">
      <w:pPr>
        <w:pStyle w:val="ListParagraph"/>
        <w:numPr>
          <w:ilvl w:val="0"/>
          <w:numId w:val="4"/>
        </w:numPr>
        <w:autoSpaceDE w:val="0"/>
        <w:autoSpaceDN w:val="0"/>
        <w:adjustRightInd w:val="0"/>
        <w:spacing w:after="0" w:line="240" w:lineRule="auto"/>
        <w:rPr>
          <w:rFonts w:ascii="Times New Roman" w:hAnsi="Times New Roman" w:cs="Times New Roman"/>
          <w:color w:val="000000"/>
        </w:rPr>
      </w:pPr>
      <w:r w:rsidRPr="006775DA">
        <w:rPr>
          <w:rFonts w:ascii="Times New Roman" w:hAnsi="Times New Roman" w:cs="Times New Roman"/>
          <w:color w:val="000000"/>
        </w:rPr>
        <w:t xml:space="preserve">Blood pressure and pulse readings and comments. </w:t>
      </w:r>
    </w:p>
    <w:p w:rsidR="00866C2E" w:rsidRPr="006775DA" w:rsidRDefault="00866C2E" w:rsidP="00866C2E">
      <w:pPr>
        <w:pStyle w:val="ListParagraph"/>
        <w:numPr>
          <w:ilvl w:val="0"/>
          <w:numId w:val="4"/>
        </w:numPr>
        <w:autoSpaceDE w:val="0"/>
        <w:autoSpaceDN w:val="0"/>
        <w:adjustRightInd w:val="0"/>
        <w:spacing w:after="0" w:line="240" w:lineRule="auto"/>
        <w:rPr>
          <w:rFonts w:ascii="Times New Roman" w:hAnsi="Times New Roman" w:cs="Times New Roman"/>
          <w:color w:val="000000"/>
        </w:rPr>
      </w:pPr>
      <w:r w:rsidRPr="006775DA">
        <w:rPr>
          <w:rFonts w:ascii="Times New Roman" w:hAnsi="Times New Roman" w:cs="Times New Roman"/>
          <w:color w:val="000000"/>
        </w:rPr>
        <w:t xml:space="preserve">Note that alternative non-banned medications have been considered, and comments. </w:t>
      </w:r>
    </w:p>
    <w:p w:rsidR="00866C2E" w:rsidRPr="006775DA" w:rsidRDefault="00866C2E" w:rsidP="00866C2E">
      <w:pPr>
        <w:pStyle w:val="ListParagraph"/>
        <w:numPr>
          <w:ilvl w:val="0"/>
          <w:numId w:val="4"/>
        </w:numPr>
        <w:autoSpaceDE w:val="0"/>
        <w:autoSpaceDN w:val="0"/>
        <w:adjustRightInd w:val="0"/>
        <w:spacing w:after="0" w:line="240" w:lineRule="auto"/>
        <w:rPr>
          <w:rFonts w:ascii="Times New Roman" w:hAnsi="Times New Roman" w:cs="Times New Roman"/>
          <w:color w:val="000000"/>
        </w:rPr>
      </w:pPr>
      <w:r w:rsidRPr="006775DA">
        <w:rPr>
          <w:rFonts w:ascii="Times New Roman" w:hAnsi="Times New Roman" w:cs="Times New Roman"/>
          <w:color w:val="000000"/>
        </w:rPr>
        <w:t xml:space="preserve">Follow-up orders. </w:t>
      </w:r>
    </w:p>
    <w:p w:rsidR="00866C2E" w:rsidRPr="006775DA" w:rsidRDefault="00866C2E" w:rsidP="00866C2E">
      <w:pPr>
        <w:pStyle w:val="ListParagraph"/>
        <w:numPr>
          <w:ilvl w:val="0"/>
          <w:numId w:val="4"/>
        </w:numPr>
        <w:autoSpaceDE w:val="0"/>
        <w:autoSpaceDN w:val="0"/>
        <w:adjustRightInd w:val="0"/>
        <w:spacing w:after="0" w:line="240" w:lineRule="auto"/>
        <w:rPr>
          <w:rFonts w:ascii="Times New Roman" w:hAnsi="Times New Roman" w:cs="Times New Roman"/>
          <w:color w:val="000000"/>
        </w:rPr>
      </w:pPr>
      <w:r w:rsidRPr="006775DA">
        <w:rPr>
          <w:rFonts w:ascii="Times New Roman" w:hAnsi="Times New Roman" w:cs="Times New Roman"/>
          <w:color w:val="000000"/>
        </w:rPr>
        <w:t>Date of clinica</w:t>
      </w:r>
      <w:r w:rsidR="00472E42">
        <w:rPr>
          <w:rFonts w:ascii="Times New Roman" w:hAnsi="Times New Roman" w:cs="Times New Roman"/>
          <w:color w:val="000000"/>
        </w:rPr>
        <w:t>l evaluation.</w:t>
      </w:r>
    </w:p>
    <w:p w:rsidR="00866C2E" w:rsidRPr="006775DA" w:rsidRDefault="00866C2E" w:rsidP="00866C2E">
      <w:pPr>
        <w:pStyle w:val="Default"/>
        <w:rPr>
          <w:sz w:val="22"/>
          <w:szCs w:val="22"/>
        </w:rPr>
      </w:pPr>
    </w:p>
    <w:p w:rsidR="00CB27F0" w:rsidRPr="006775DA" w:rsidRDefault="00866C2E" w:rsidP="00CB27F0">
      <w:pPr>
        <w:pStyle w:val="Default"/>
        <w:rPr>
          <w:b/>
          <w:bCs/>
          <w:sz w:val="22"/>
          <w:szCs w:val="22"/>
        </w:rPr>
      </w:pPr>
      <w:r w:rsidRPr="006775DA">
        <w:rPr>
          <w:b/>
          <w:bCs/>
          <w:sz w:val="22"/>
          <w:szCs w:val="22"/>
        </w:rPr>
        <w:t xml:space="preserve">Attach written report summary of comprehensive clinical evaluation: </w:t>
      </w:r>
    </w:p>
    <w:p w:rsidR="00866C2E" w:rsidRPr="006775DA" w:rsidRDefault="00866C2E" w:rsidP="00705885">
      <w:pPr>
        <w:pStyle w:val="Default"/>
        <w:numPr>
          <w:ilvl w:val="0"/>
          <w:numId w:val="5"/>
        </w:numPr>
        <w:rPr>
          <w:sz w:val="22"/>
          <w:szCs w:val="22"/>
        </w:rPr>
      </w:pPr>
      <w:r w:rsidRPr="006775DA">
        <w:rPr>
          <w:sz w:val="22"/>
          <w:szCs w:val="22"/>
        </w:rPr>
        <w:t xml:space="preserve">The evaluation should include individual and family history, address any indication of mood disorders, substance abuse, and previous history of ADHD treatment, and incorporate the DSM criteria to diagnose ADHD. Attach supporting documentation, such as completed ADHD Rating Scale(s) (e.g., Connors, ASRS, </w:t>
      </w:r>
      <w:proofErr w:type="gramStart"/>
      <w:r w:rsidRPr="006775DA">
        <w:rPr>
          <w:sz w:val="22"/>
          <w:szCs w:val="22"/>
        </w:rPr>
        <w:t>CAARS</w:t>
      </w:r>
      <w:proofErr w:type="gramEnd"/>
      <w:r w:rsidRPr="006775DA">
        <w:rPr>
          <w:sz w:val="22"/>
          <w:szCs w:val="22"/>
        </w:rPr>
        <w:t xml:space="preserve">) scores. </w:t>
      </w:r>
    </w:p>
    <w:p w:rsidR="00705885" w:rsidRPr="006775DA" w:rsidRDefault="00705885" w:rsidP="00705885">
      <w:pPr>
        <w:pStyle w:val="Default"/>
        <w:rPr>
          <w:sz w:val="22"/>
          <w:szCs w:val="22"/>
        </w:rPr>
      </w:pPr>
    </w:p>
    <w:p w:rsidR="00CB637D" w:rsidRPr="006775DA" w:rsidRDefault="00866C2E" w:rsidP="00705885">
      <w:pPr>
        <w:pStyle w:val="Default"/>
        <w:numPr>
          <w:ilvl w:val="0"/>
          <w:numId w:val="5"/>
        </w:numPr>
        <w:rPr>
          <w:sz w:val="22"/>
          <w:szCs w:val="22"/>
        </w:rPr>
      </w:pPr>
      <w:r w:rsidRPr="006775DA">
        <w:rPr>
          <w:sz w:val="22"/>
          <w:szCs w:val="22"/>
        </w:rPr>
        <w:t xml:space="preserve">The evaluation can and should be completed by a clinician capable of meeting the requirements detailed above. </w:t>
      </w:r>
    </w:p>
    <w:p w:rsidR="00B87140" w:rsidRPr="006775DA" w:rsidRDefault="00B87140" w:rsidP="00B87140">
      <w:pPr>
        <w:spacing w:after="0"/>
        <w:rPr>
          <w:rFonts w:ascii="Times New Roman" w:hAnsi="Times New Roman" w:cs="Times New Roman"/>
        </w:rPr>
      </w:pPr>
    </w:p>
    <w:p w:rsidR="006775DA" w:rsidRDefault="00705885" w:rsidP="00B87140">
      <w:pPr>
        <w:spacing w:after="0"/>
        <w:rPr>
          <w:rFonts w:ascii="Times New Roman" w:hAnsi="Times New Roman" w:cs="Times New Roman"/>
        </w:rPr>
      </w:pPr>
      <w:r w:rsidRPr="006775DA">
        <w:rPr>
          <w:rFonts w:ascii="Times New Roman" w:hAnsi="Times New Roman" w:cs="Times New Roman"/>
        </w:rPr>
        <w:t>The NCAA has developed a form to assist physician’s treat</w:t>
      </w:r>
      <w:r w:rsidR="006775DA" w:rsidRPr="006775DA">
        <w:rPr>
          <w:rFonts w:ascii="Times New Roman" w:hAnsi="Times New Roman" w:cs="Times New Roman"/>
        </w:rPr>
        <w:t>ing student athletes with ADHD entitled</w:t>
      </w:r>
      <w:r w:rsidR="006775DA">
        <w:rPr>
          <w:rFonts w:ascii="Times New Roman" w:hAnsi="Times New Roman" w:cs="Times New Roman"/>
        </w:rPr>
        <w:t>:</w:t>
      </w:r>
    </w:p>
    <w:p w:rsidR="00705885" w:rsidRPr="006775DA" w:rsidRDefault="006775DA" w:rsidP="00B87140">
      <w:pPr>
        <w:spacing w:after="0"/>
        <w:rPr>
          <w:rFonts w:ascii="Times New Roman" w:hAnsi="Times New Roman" w:cs="Times New Roman"/>
          <w:b/>
        </w:rPr>
      </w:pPr>
      <w:r w:rsidRPr="006775DA">
        <w:rPr>
          <w:rFonts w:ascii="Times New Roman" w:hAnsi="Times New Roman" w:cs="Times New Roman"/>
        </w:rPr>
        <w:t xml:space="preserve"> </w:t>
      </w:r>
      <w:proofErr w:type="gramStart"/>
      <w:r w:rsidRPr="006775DA">
        <w:rPr>
          <w:rFonts w:ascii="Times New Roman" w:hAnsi="Times New Roman" w:cs="Times New Roman"/>
          <w:b/>
        </w:rPr>
        <w:t>Reporting Form to Support the Diagnosis of ADHA.</w:t>
      </w:r>
      <w:proofErr w:type="gramEnd"/>
    </w:p>
    <w:p w:rsidR="00705885" w:rsidRPr="00472E42" w:rsidRDefault="00705885" w:rsidP="00B87140">
      <w:pPr>
        <w:spacing w:after="0"/>
        <w:rPr>
          <w:rFonts w:ascii="Times New Roman" w:hAnsi="Times New Roman" w:cs="Times New Roman"/>
          <w:sz w:val="20"/>
          <w:szCs w:val="20"/>
        </w:rPr>
      </w:pPr>
    </w:p>
    <w:p w:rsidR="00B87140" w:rsidRPr="006775DA" w:rsidRDefault="00794AE7" w:rsidP="006775DA">
      <w:pPr>
        <w:spacing w:after="0"/>
        <w:rPr>
          <w:rFonts w:ascii="Times New Roman" w:hAnsi="Times New Roman" w:cs="Times New Roman"/>
          <w:u w:val="single"/>
        </w:rPr>
      </w:pPr>
      <w:r w:rsidRPr="006775DA">
        <w:rPr>
          <w:rFonts w:ascii="Calibri" w:hAnsi="Calibri" w:cs="Calibri"/>
          <w:color w:val="000000"/>
        </w:rPr>
        <w:t>The form is available at</w:t>
      </w:r>
      <w:r w:rsidR="00B87140" w:rsidRPr="006775DA">
        <w:rPr>
          <w:rFonts w:ascii="Calibri" w:hAnsi="Calibri" w:cs="Calibri"/>
          <w:color w:val="000000"/>
        </w:rPr>
        <w:t xml:space="preserve">:    </w:t>
      </w:r>
      <w:r w:rsidRPr="006775DA">
        <w:rPr>
          <w:rFonts w:ascii="Calibri" w:hAnsi="Calibri" w:cs="Calibri"/>
          <w:color w:val="000000"/>
        </w:rPr>
        <w:t xml:space="preserve"> </w:t>
      </w:r>
      <w:hyperlink r:id="rId6" w:history="1">
        <w:r w:rsidRPr="006775DA">
          <w:rPr>
            <w:rFonts w:ascii="Calibri" w:hAnsi="Calibri" w:cs="Calibri"/>
            <w:color w:val="0000FF"/>
          </w:rPr>
          <w:t>www.ncaa.org/drugtesting</w:t>
        </w:r>
      </w:hyperlink>
    </w:p>
    <w:p w:rsidR="00472E42" w:rsidRPr="00472E42" w:rsidRDefault="00472E42" w:rsidP="00472E42">
      <w:pPr>
        <w:spacing w:after="0"/>
        <w:rPr>
          <w:rFonts w:ascii="Times New Roman" w:hAnsi="Times New Roman" w:cs="Times New Roman"/>
          <w:sz w:val="16"/>
          <w:szCs w:val="16"/>
          <w:u w:val="single"/>
        </w:rPr>
      </w:pPr>
    </w:p>
    <w:p w:rsidR="00472E42" w:rsidRPr="00472E42" w:rsidRDefault="00472E42" w:rsidP="00472E42">
      <w:pPr>
        <w:spacing w:after="0"/>
        <w:rPr>
          <w:rFonts w:ascii="Times New Roman" w:hAnsi="Times New Roman" w:cs="Times New Roman"/>
          <w:sz w:val="16"/>
          <w:szCs w:val="16"/>
          <w:u w:val="single"/>
        </w:rPr>
      </w:pPr>
    </w:p>
    <w:p w:rsidR="008B3F1E" w:rsidRPr="00301FF5" w:rsidRDefault="00F220C0" w:rsidP="007F7BF3">
      <w:pPr>
        <w:spacing w:after="0"/>
        <w:rPr>
          <w:rFonts w:ascii="Times New Roman" w:hAnsi="Times New Roman" w:cs="Times New Roman"/>
          <w:u w:val="single"/>
        </w:rPr>
      </w:pPr>
      <w:r w:rsidRPr="00301FF5">
        <w:rPr>
          <w:rFonts w:ascii="Times New Roman" w:hAnsi="Times New Roman" w:cs="Times New Roman"/>
          <w:u w:val="single"/>
        </w:rPr>
        <w:t>Mail</w:t>
      </w:r>
      <w:r w:rsidR="003649BB" w:rsidRPr="00301FF5">
        <w:rPr>
          <w:rFonts w:ascii="Times New Roman" w:hAnsi="Times New Roman" w:cs="Times New Roman"/>
          <w:u w:val="single"/>
        </w:rPr>
        <w:t xml:space="preserve"> or fax medical records to:                                 </w:t>
      </w:r>
    </w:p>
    <w:p w:rsidR="003649BB" w:rsidRPr="00301FF5" w:rsidRDefault="003649BB" w:rsidP="007F7BF3">
      <w:pPr>
        <w:spacing w:after="0"/>
        <w:rPr>
          <w:rFonts w:ascii="Times New Roman" w:hAnsi="Times New Roman" w:cs="Times New Roman"/>
          <w:sz w:val="18"/>
          <w:szCs w:val="18"/>
        </w:rPr>
      </w:pPr>
      <w:r w:rsidRPr="006775DA">
        <w:rPr>
          <w:rFonts w:ascii="Times New Roman" w:hAnsi="Times New Roman" w:cs="Times New Roman"/>
        </w:rPr>
        <w:t xml:space="preserve"> </w:t>
      </w:r>
    </w:p>
    <w:p w:rsidR="003649BB" w:rsidRPr="006775DA" w:rsidRDefault="003649BB" w:rsidP="007F7BF3">
      <w:pPr>
        <w:spacing w:after="0"/>
        <w:rPr>
          <w:rFonts w:ascii="Times New Roman" w:hAnsi="Times New Roman" w:cs="Times New Roman"/>
        </w:rPr>
      </w:pPr>
      <w:r w:rsidRPr="006775DA">
        <w:rPr>
          <w:rFonts w:ascii="Times New Roman" w:hAnsi="Times New Roman" w:cs="Times New Roman"/>
        </w:rPr>
        <w:t>Athletic Training Room</w:t>
      </w:r>
    </w:p>
    <w:p w:rsidR="003649BB" w:rsidRPr="006775DA" w:rsidRDefault="003649BB" w:rsidP="007F7BF3">
      <w:pPr>
        <w:spacing w:after="0"/>
        <w:rPr>
          <w:rFonts w:ascii="Times New Roman" w:hAnsi="Times New Roman" w:cs="Times New Roman"/>
        </w:rPr>
      </w:pPr>
      <w:r w:rsidRPr="006775DA">
        <w:rPr>
          <w:rFonts w:ascii="Times New Roman" w:hAnsi="Times New Roman" w:cs="Times New Roman"/>
        </w:rPr>
        <w:t>210 Sports Drive</w:t>
      </w:r>
    </w:p>
    <w:p w:rsidR="003649BB" w:rsidRPr="006775DA" w:rsidRDefault="003649BB" w:rsidP="007F7BF3">
      <w:pPr>
        <w:spacing w:after="0"/>
        <w:rPr>
          <w:rFonts w:ascii="Times New Roman" w:hAnsi="Times New Roman" w:cs="Times New Roman"/>
        </w:rPr>
      </w:pPr>
      <w:r w:rsidRPr="006775DA">
        <w:rPr>
          <w:rFonts w:ascii="Times New Roman" w:hAnsi="Times New Roman" w:cs="Times New Roman"/>
        </w:rPr>
        <w:t>Ferris State University</w:t>
      </w:r>
    </w:p>
    <w:p w:rsidR="003649BB" w:rsidRPr="006775DA" w:rsidRDefault="003649BB" w:rsidP="007F7BF3">
      <w:pPr>
        <w:spacing w:after="0"/>
        <w:rPr>
          <w:rFonts w:ascii="Times New Roman" w:hAnsi="Times New Roman" w:cs="Times New Roman"/>
        </w:rPr>
      </w:pPr>
      <w:r w:rsidRPr="006775DA">
        <w:rPr>
          <w:rFonts w:ascii="Times New Roman" w:hAnsi="Times New Roman" w:cs="Times New Roman"/>
        </w:rPr>
        <w:t>Big Rapids</w:t>
      </w:r>
      <w:r w:rsidR="007350CF" w:rsidRPr="006775DA">
        <w:rPr>
          <w:rFonts w:ascii="Times New Roman" w:hAnsi="Times New Roman" w:cs="Times New Roman"/>
        </w:rPr>
        <w:t>, MI</w:t>
      </w:r>
      <w:r w:rsidRPr="006775DA">
        <w:rPr>
          <w:rFonts w:ascii="Times New Roman" w:hAnsi="Times New Roman" w:cs="Times New Roman"/>
        </w:rPr>
        <w:t xml:space="preserve">  49307</w:t>
      </w:r>
    </w:p>
    <w:p w:rsidR="003649BB" w:rsidRPr="00301FF5" w:rsidRDefault="003649BB" w:rsidP="007F7BF3">
      <w:pPr>
        <w:spacing w:after="0"/>
        <w:rPr>
          <w:rFonts w:ascii="Times New Roman" w:hAnsi="Times New Roman" w:cs="Times New Roman"/>
          <w:sz w:val="18"/>
          <w:szCs w:val="18"/>
        </w:rPr>
      </w:pPr>
    </w:p>
    <w:p w:rsidR="003649BB" w:rsidRPr="006775DA" w:rsidRDefault="007350CF" w:rsidP="007F7BF3">
      <w:pPr>
        <w:spacing w:after="0"/>
        <w:rPr>
          <w:rFonts w:ascii="Times New Roman" w:hAnsi="Times New Roman" w:cs="Times New Roman"/>
        </w:rPr>
      </w:pPr>
      <w:r w:rsidRPr="006775DA">
        <w:rPr>
          <w:rFonts w:ascii="Times New Roman" w:hAnsi="Times New Roman" w:cs="Times New Roman"/>
        </w:rPr>
        <w:t>Phone</w:t>
      </w:r>
      <w:r w:rsidR="00F220C0" w:rsidRPr="006775DA">
        <w:rPr>
          <w:rFonts w:ascii="Times New Roman" w:hAnsi="Times New Roman" w:cs="Times New Roman"/>
        </w:rPr>
        <w:t xml:space="preserve">  </w:t>
      </w:r>
      <w:r w:rsidRPr="006775DA">
        <w:rPr>
          <w:rFonts w:ascii="Times New Roman" w:hAnsi="Times New Roman" w:cs="Times New Roman"/>
        </w:rPr>
        <w:t xml:space="preserve"> </w:t>
      </w:r>
      <w:r w:rsidR="00F220C0" w:rsidRPr="006775DA">
        <w:rPr>
          <w:rFonts w:ascii="Times New Roman" w:hAnsi="Times New Roman" w:cs="Times New Roman"/>
        </w:rPr>
        <w:t xml:space="preserve"> </w:t>
      </w:r>
      <w:r w:rsidRPr="006775DA">
        <w:rPr>
          <w:rFonts w:ascii="Times New Roman" w:hAnsi="Times New Roman" w:cs="Times New Roman"/>
        </w:rPr>
        <w:t xml:space="preserve"> </w:t>
      </w:r>
      <w:r w:rsidR="00F220C0" w:rsidRPr="006775DA">
        <w:rPr>
          <w:rFonts w:ascii="Times New Roman" w:hAnsi="Times New Roman" w:cs="Times New Roman"/>
        </w:rPr>
        <w:t>231</w:t>
      </w:r>
      <w:r w:rsidR="003649BB" w:rsidRPr="006775DA">
        <w:rPr>
          <w:rFonts w:ascii="Times New Roman" w:hAnsi="Times New Roman" w:cs="Times New Roman"/>
        </w:rPr>
        <w:t>.591.2872</w:t>
      </w:r>
    </w:p>
    <w:p w:rsidR="00E42D79" w:rsidRDefault="007350CF" w:rsidP="007F7BF3">
      <w:pPr>
        <w:spacing w:after="0"/>
        <w:rPr>
          <w:rFonts w:ascii="Times New Roman" w:hAnsi="Times New Roman" w:cs="Times New Roman"/>
        </w:rPr>
      </w:pPr>
      <w:r w:rsidRPr="006775DA">
        <w:rPr>
          <w:rFonts w:ascii="Times New Roman" w:hAnsi="Times New Roman" w:cs="Times New Roman"/>
        </w:rPr>
        <w:t>Fax</w:t>
      </w:r>
      <w:r w:rsidR="003649BB" w:rsidRPr="006775DA">
        <w:rPr>
          <w:rFonts w:ascii="Times New Roman" w:hAnsi="Times New Roman" w:cs="Times New Roman"/>
        </w:rPr>
        <w:t xml:space="preserve">         231.591.286</w:t>
      </w:r>
      <w:r w:rsidR="00705885" w:rsidRPr="006775DA">
        <w:rPr>
          <w:rFonts w:ascii="Times New Roman" w:hAnsi="Times New Roman" w:cs="Times New Roman"/>
        </w:rPr>
        <w:t>9</w:t>
      </w:r>
    </w:p>
    <w:p w:rsidR="00472E42" w:rsidRDefault="00472E42" w:rsidP="007F7BF3">
      <w:pPr>
        <w:spacing w:after="0"/>
        <w:rPr>
          <w:rFonts w:ascii="Times New Roman" w:hAnsi="Times New Roman" w:cs="Times New Roman"/>
        </w:rPr>
      </w:pPr>
    </w:p>
    <w:p w:rsidR="00301FF5" w:rsidRPr="006775DA" w:rsidRDefault="00301FF5" w:rsidP="007F7BF3">
      <w:pPr>
        <w:spacing w:after="0"/>
        <w:rPr>
          <w:rFonts w:ascii="Times New Roman" w:hAnsi="Times New Roman" w:cs="Times New Roman"/>
        </w:rPr>
      </w:pPr>
    </w:p>
    <w:p w:rsidR="007350CF" w:rsidRDefault="00E93588" w:rsidP="007F7BF3">
      <w:pPr>
        <w:spacing w:after="0"/>
        <w:rPr>
          <w:rFonts w:ascii="Times New Roman" w:hAnsi="Times New Roman" w:cs="Times New Roman"/>
          <w:sz w:val="16"/>
          <w:szCs w:val="16"/>
        </w:rPr>
      </w:pPr>
      <w:r>
        <w:rPr>
          <w:rFonts w:ascii="Times New Roman" w:hAnsi="Times New Roman" w:cs="Times New Roman"/>
          <w:sz w:val="16"/>
          <w:szCs w:val="16"/>
        </w:rPr>
        <w:t>Rev 1.19.2012</w:t>
      </w:r>
    </w:p>
    <w:sectPr w:rsidR="007350CF" w:rsidSect="00301FF5">
      <w:pgSz w:w="12240" w:h="15840"/>
      <w:pgMar w:top="1440" w:right="720" w:bottom="1152"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altName w:val="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20002A87" w:usb1="80000000" w:usb2="00000008" w:usb3="00000000" w:csb0="000001FF" w:csb1="00000000"/>
  </w:font>
  <w:font w:name="Courier New">
    <w:altName w:val="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CA3917"/>
    <w:multiLevelType w:val="hybridMultilevel"/>
    <w:tmpl w:val="CB8062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DAE0391"/>
    <w:multiLevelType w:val="hybridMultilevel"/>
    <w:tmpl w:val="F81026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551121E"/>
    <w:multiLevelType w:val="hybridMultilevel"/>
    <w:tmpl w:val="9C7CE74A"/>
    <w:lvl w:ilvl="0" w:tplc="713C90BE">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8266F4A"/>
    <w:multiLevelType w:val="hybridMultilevel"/>
    <w:tmpl w:val="6DCC9A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CC44578"/>
    <w:multiLevelType w:val="hybridMultilevel"/>
    <w:tmpl w:val="254413F0"/>
    <w:lvl w:ilvl="0" w:tplc="713C90BE">
      <w:numFmt w:val="bullet"/>
      <w:lvlText w:val="•"/>
      <w:lvlJc w:val="left"/>
      <w:pPr>
        <w:ind w:left="720" w:hanging="360"/>
      </w:pPr>
      <w:rPr>
        <w:rFonts w:ascii="Times New Roman" w:eastAsiaTheme="minorHAnsi" w:hAnsi="Times New Roman" w:cs="Times New Roman" w:hint="default"/>
      </w:rPr>
    </w:lvl>
    <w:lvl w:ilvl="1" w:tplc="713C90BE">
      <w:numFmt w:val="bullet"/>
      <w:lvlText w:val="•"/>
      <w:lvlJc w:val="left"/>
      <w:pPr>
        <w:ind w:left="1440" w:hanging="360"/>
      </w:pPr>
      <w:rPr>
        <w:rFonts w:ascii="Times New Roman" w:eastAsiaTheme="minorHAns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4"/>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44"/>
  <w:proofState w:spelling="clean" w:grammar="clean"/>
  <w:defaultTabStop w:val="720"/>
  <w:characterSpacingControl w:val="doNotCompress"/>
  <w:compat/>
  <w:rsids>
    <w:rsidRoot w:val="005358A1"/>
    <w:rsid w:val="00011E88"/>
    <w:rsid w:val="000C2CF6"/>
    <w:rsid w:val="000C7DBA"/>
    <w:rsid w:val="00102251"/>
    <w:rsid w:val="001A5022"/>
    <w:rsid w:val="002C21A0"/>
    <w:rsid w:val="00301FF5"/>
    <w:rsid w:val="003649BB"/>
    <w:rsid w:val="00396240"/>
    <w:rsid w:val="004271CE"/>
    <w:rsid w:val="00472E42"/>
    <w:rsid w:val="004F4961"/>
    <w:rsid w:val="005358A1"/>
    <w:rsid w:val="00563442"/>
    <w:rsid w:val="005E4A8F"/>
    <w:rsid w:val="006775DA"/>
    <w:rsid w:val="00705885"/>
    <w:rsid w:val="00733F01"/>
    <w:rsid w:val="007350CF"/>
    <w:rsid w:val="00775DAF"/>
    <w:rsid w:val="00794AE7"/>
    <w:rsid w:val="007F7BF3"/>
    <w:rsid w:val="00832E51"/>
    <w:rsid w:val="00866C2E"/>
    <w:rsid w:val="00896E11"/>
    <w:rsid w:val="008B3F1E"/>
    <w:rsid w:val="009474AC"/>
    <w:rsid w:val="009A6FB6"/>
    <w:rsid w:val="00A00C95"/>
    <w:rsid w:val="00A15836"/>
    <w:rsid w:val="00A80E13"/>
    <w:rsid w:val="00B23C31"/>
    <w:rsid w:val="00B6236B"/>
    <w:rsid w:val="00B87140"/>
    <w:rsid w:val="00BF7DB6"/>
    <w:rsid w:val="00C82B18"/>
    <w:rsid w:val="00CB27F0"/>
    <w:rsid w:val="00CB637D"/>
    <w:rsid w:val="00CF6534"/>
    <w:rsid w:val="00D25916"/>
    <w:rsid w:val="00E42D79"/>
    <w:rsid w:val="00E93588"/>
    <w:rsid w:val="00F220C0"/>
    <w:rsid w:val="00F718BE"/>
    <w:rsid w:val="00F81BBD"/>
    <w:rsid w:val="00FA57E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0E1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F7BF3"/>
    <w:pPr>
      <w:ind w:left="720"/>
      <w:contextualSpacing/>
    </w:pPr>
  </w:style>
  <w:style w:type="character" w:styleId="Hyperlink">
    <w:name w:val="Hyperlink"/>
    <w:basedOn w:val="DefaultParagraphFont"/>
    <w:uiPriority w:val="99"/>
    <w:unhideWhenUsed/>
    <w:rsid w:val="00011E88"/>
    <w:rPr>
      <w:color w:val="0000FF" w:themeColor="hyperlink"/>
      <w:u w:val="single"/>
    </w:rPr>
  </w:style>
  <w:style w:type="character" w:styleId="FollowedHyperlink">
    <w:name w:val="FollowedHyperlink"/>
    <w:basedOn w:val="DefaultParagraphFont"/>
    <w:uiPriority w:val="99"/>
    <w:semiHidden/>
    <w:unhideWhenUsed/>
    <w:rsid w:val="00CB637D"/>
    <w:rPr>
      <w:color w:val="800080" w:themeColor="followedHyperlink"/>
      <w:u w:val="single"/>
    </w:rPr>
  </w:style>
  <w:style w:type="paragraph" w:customStyle="1" w:styleId="Default">
    <w:name w:val="Default"/>
    <w:rsid w:val="00866C2E"/>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ncaa.org/drugtesting"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5E50E9-876D-401C-AAF5-2FAE7B4ADE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133</TotalTime>
  <Pages>1</Pages>
  <Words>298</Words>
  <Characters>1704</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Ferris State University</Company>
  <LinksUpToDate>false</LinksUpToDate>
  <CharactersWithSpaces>1999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luceyd</dc:creator>
  <cp:keywords/>
  <dc:description/>
  <cp:lastModifiedBy>luceyd</cp:lastModifiedBy>
  <cp:revision>35</cp:revision>
  <cp:lastPrinted>2009-07-31T15:37:00Z</cp:lastPrinted>
  <dcterms:created xsi:type="dcterms:W3CDTF">2009-04-16T12:17:00Z</dcterms:created>
  <dcterms:modified xsi:type="dcterms:W3CDTF">2012-01-19T21:38:00Z</dcterms:modified>
</cp:coreProperties>
</file>